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B985F5" w14:textId="7077EE39" w:rsidR="00C1235B" w:rsidRDefault="00C1235B" w:rsidP="007C63B3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54"/>
          <w:szCs w:val="5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  <w:r>
        <w:rPr>
          <w:rFonts w:ascii="Avenir Next" w:hAnsi="Avenir Next" w:cs="Angsana New"/>
          <w:b/>
          <w:bCs/>
          <w:color w:val="000000" w:themeColor="text1"/>
          <w:sz w:val="54"/>
          <w:szCs w:val="5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>International conference:</w:t>
      </w:r>
    </w:p>
    <w:p w14:paraId="5280E6F9" w14:textId="04C8A047" w:rsidR="007C63B3" w:rsidRPr="00D65594" w:rsidRDefault="007C63B3" w:rsidP="007C63B3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54"/>
          <w:szCs w:val="5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  <w:r w:rsidRPr="00D65594">
        <w:rPr>
          <w:rFonts w:ascii="Avenir Next" w:hAnsi="Avenir Next" w:cs="Angsana New"/>
          <w:b/>
          <w:bCs/>
          <w:color w:val="000000" w:themeColor="text1"/>
          <w:sz w:val="54"/>
          <w:szCs w:val="5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 xml:space="preserve">HISTORIE(S) OF CARE </w:t>
      </w:r>
    </w:p>
    <w:p w14:paraId="5446CD88" w14:textId="5D32F12E" w:rsidR="002444A9" w:rsidRDefault="007C63B3" w:rsidP="002444A9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34"/>
          <w:szCs w:val="3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  <w:r w:rsidRPr="00D41C53">
        <w:rPr>
          <w:rFonts w:ascii="Avenir Next" w:hAnsi="Avenir Next" w:cs="Angsana New"/>
          <w:b/>
          <w:bCs/>
          <w:color w:val="000000" w:themeColor="text1"/>
          <w:sz w:val="34"/>
          <w:szCs w:val="3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>Gender, Experiences and Humanitarian Knowledge(s)</w:t>
      </w:r>
    </w:p>
    <w:p w14:paraId="4CC5D96C" w14:textId="77777777" w:rsidR="002444A9" w:rsidRPr="00D41C53" w:rsidRDefault="002444A9" w:rsidP="00C51DF2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34"/>
          <w:szCs w:val="3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</w:p>
    <w:p w14:paraId="00ABD4E0" w14:textId="1CFF5DCE" w:rsidR="00D65594" w:rsidRDefault="00D65594" w:rsidP="007C63B3">
      <w:pPr>
        <w:rPr>
          <w:rFonts w:ascii="Times New Roman" w:eastAsia="Times New Roman" w:hAnsi="Times New Roman" w:cs="Times New Roman"/>
          <w:lang w:eastAsia="fr-FR"/>
        </w:rPr>
      </w:pPr>
      <w:r w:rsidRPr="007C63B3">
        <w:rPr>
          <w:rFonts w:ascii="Times New Roman" w:eastAsia="Times New Roman" w:hAnsi="Times New Roman" w:cs="Times New Roman"/>
          <w:lang w:eastAsia="fr-FR"/>
        </w:rPr>
        <w:fldChar w:fldCharType="begin"/>
      </w:r>
      <w:r w:rsidR="00820B3C">
        <w:rPr>
          <w:rFonts w:ascii="Times New Roman" w:eastAsia="Times New Roman" w:hAnsi="Times New Roman" w:cs="Times New Roman"/>
          <w:lang w:eastAsia="fr-FR"/>
        </w:rPr>
        <w:instrText xml:space="preserve"> INCLUDEPICTURE "C:\\var\\folders\\bt\\_lrpk1jn0lv7hsn02pywthb00000gn\\T\\com.microsoft.Word\\WebArchiveCopyPasteTempFiles\\SN_bansky_nurse_home-1200x774.jpg" \* MERGEFORMAT </w:instrText>
      </w:r>
      <w:r w:rsidRPr="007C63B3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7C63B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7BD7BF67" wp14:editId="40FBBA3E">
            <wp:extent cx="5962548" cy="3848100"/>
            <wp:effectExtent l="0" t="0" r="0" b="0"/>
            <wp:docPr id="4" name="Image 4" descr="Banksy Portrays Nurse as a Superhero – Speakeasy Ne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anksy Portrays Nurse as a Superhero – Speakeasy New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913" cy="3868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C63B3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66EC2B97" w14:textId="77777777" w:rsidR="00D65594" w:rsidRDefault="00D65594" w:rsidP="007C63B3">
      <w:pPr>
        <w:rPr>
          <w:rFonts w:ascii="Times New Roman" w:eastAsia="Times New Roman" w:hAnsi="Times New Roman" w:cs="Times New Roman"/>
          <w:lang w:eastAsia="fr-FR"/>
        </w:rPr>
      </w:pPr>
    </w:p>
    <w:p w14:paraId="3DBB2790" w14:textId="73601884" w:rsidR="007C63B3" w:rsidRPr="00606C5A" w:rsidRDefault="007C63B3" w:rsidP="004134FE">
      <w:pPr>
        <w:pStyle w:val="NoSpacing"/>
        <w:jc w:val="center"/>
        <w:rPr>
          <w:rFonts w:ascii="Avenir Next" w:hAnsi="Avenir Next" w:cs="Times New Roman"/>
          <w:color w:val="7F7F7F" w:themeColor="text1" w:themeTint="80"/>
          <w:sz w:val="26"/>
          <w:szCs w:val="26"/>
          <w:lang w:val="en-US"/>
        </w:rPr>
      </w:pPr>
      <w:r w:rsidRPr="00606C5A">
        <w:rPr>
          <w:rFonts w:ascii="Avenir Next" w:hAnsi="Avenir Next" w:cs="Times New Roman"/>
          <w:color w:val="7F7F7F" w:themeColor="text1" w:themeTint="80"/>
          <w:sz w:val="26"/>
          <w:szCs w:val="26"/>
          <w:lang w:val="en-US"/>
        </w:rPr>
        <w:t>Bansksy</w:t>
      </w:r>
      <w:r w:rsidR="00D65594" w:rsidRPr="00606C5A">
        <w:rPr>
          <w:rFonts w:ascii="Avenir Next" w:hAnsi="Avenir Next" w:cs="Times New Roman"/>
          <w:color w:val="7F7F7F" w:themeColor="text1" w:themeTint="80"/>
          <w:sz w:val="26"/>
          <w:szCs w:val="26"/>
          <w:lang w:val="en-US"/>
        </w:rPr>
        <w:t xml:space="preserve">, </w:t>
      </w:r>
      <w:r w:rsidR="00D65594" w:rsidRPr="00606C5A">
        <w:rPr>
          <w:rFonts w:ascii="Avenir Next" w:hAnsi="Avenir Next" w:cs="Times New Roman"/>
          <w:i/>
          <w:iCs/>
          <w:color w:val="7F7F7F" w:themeColor="text1" w:themeTint="80"/>
          <w:sz w:val="26"/>
          <w:szCs w:val="26"/>
          <w:lang w:val="en-US"/>
        </w:rPr>
        <w:t>Game Changer</w:t>
      </w:r>
      <w:r w:rsidRPr="00606C5A">
        <w:rPr>
          <w:rFonts w:ascii="Avenir Next" w:hAnsi="Avenir Next" w:cs="Times New Roman"/>
          <w:color w:val="7F7F7F" w:themeColor="text1" w:themeTint="80"/>
          <w:sz w:val="26"/>
          <w:szCs w:val="26"/>
          <w:lang w:val="en-US"/>
        </w:rPr>
        <w:t xml:space="preserve">, 2020. </w:t>
      </w:r>
    </w:p>
    <w:p w14:paraId="460F907D" w14:textId="5E26F61B" w:rsidR="000C68C3" w:rsidRDefault="000C68C3" w:rsidP="007C63B3">
      <w:pPr>
        <w:rPr>
          <w:rFonts w:ascii="Times New Roman" w:eastAsia="Times New Roman" w:hAnsi="Times New Roman" w:cs="Times New Roman"/>
          <w:lang w:val="en-US" w:eastAsia="fr-FR"/>
        </w:rPr>
      </w:pPr>
    </w:p>
    <w:p w14:paraId="17BC5CD4" w14:textId="77777777" w:rsidR="000C68C3" w:rsidRPr="007C63B3" w:rsidRDefault="000C68C3" w:rsidP="007C63B3">
      <w:pPr>
        <w:rPr>
          <w:rFonts w:ascii="Times New Roman" w:eastAsia="Times New Roman" w:hAnsi="Times New Roman" w:cs="Times New Roman"/>
          <w:lang w:val="en-US" w:eastAsia="fr-FR"/>
        </w:rPr>
      </w:pPr>
    </w:p>
    <w:p w14:paraId="6DE6AD47" w14:textId="27927405" w:rsidR="007C63B3" w:rsidRPr="00441F44" w:rsidRDefault="007C63B3" w:rsidP="00EA7F34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  <w:r w:rsidRPr="00441F44"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>Brocher Fo</w:t>
      </w:r>
      <w:r w:rsidR="000B4AAB" w:rsidRPr="00441F44"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>u</w:t>
      </w:r>
      <w:r w:rsidRPr="00441F44"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>ndation</w:t>
      </w:r>
      <w:r w:rsidR="00C1235B"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 xml:space="preserve">, </w:t>
      </w:r>
      <w:r w:rsidRPr="00441F44"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>(Hermance, Switzerland)</w:t>
      </w:r>
    </w:p>
    <w:p w14:paraId="025344FB" w14:textId="6FAF4AFC" w:rsidR="00B44564" w:rsidRDefault="007C63B3" w:rsidP="00B44564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  <w:r w:rsidRPr="00441F44"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 xml:space="preserve"> 16</w:t>
      </w:r>
      <w:r w:rsidRPr="00441F44">
        <w:rPr>
          <w:rFonts w:ascii="Avenir Next" w:hAnsi="Avenir Next" w:cs="Angsana New"/>
          <w:b/>
          <w:bCs/>
          <w:color w:val="000000" w:themeColor="text1"/>
          <w:sz w:val="32"/>
          <w:szCs w:val="32"/>
          <w:vertAlign w:val="superscript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>th</w:t>
      </w:r>
      <w:r w:rsidRPr="00441F44"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t xml:space="preserve"> September, 2022 </w:t>
      </w:r>
    </w:p>
    <w:p w14:paraId="32DCA454" w14:textId="540CE177" w:rsidR="00441F44" w:rsidRPr="00441F44" w:rsidRDefault="00B0526D" w:rsidP="00B44564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32"/>
          <w:szCs w:val="32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  <w:r w:rsidRPr="00C00469">
        <w:rPr>
          <w:rFonts w:ascii="Times New Roman" w:eastAsia="Times New Roman" w:hAnsi="Times New Roman" w:cs="Times New Roman"/>
          <w:lang w:eastAsia="fr-FR"/>
        </w:rPr>
        <w:fldChar w:fldCharType="begin"/>
      </w:r>
      <w:r>
        <w:rPr>
          <w:rFonts w:ascii="Times New Roman" w:eastAsia="Times New Roman" w:hAnsi="Times New Roman" w:cs="Times New Roman"/>
          <w:lang w:eastAsia="fr-FR"/>
        </w:rPr>
        <w:instrText xml:space="preserve"> INCLUDEPICTURE "C:\\var\\folders\\bt\\_lrpk1jn0lv7hsn02pywthb00000gn\\T\\com.microsoft.Word\\WebArchiveCopyPasteTempFiles\\8nMSKqALiPgAAAABJRU5ErkJggg==" \* MERGEFORMAT </w:instrText>
      </w:r>
      <w:r w:rsidRPr="00C00469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C00469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0D3285B3" wp14:editId="663FD3FB">
            <wp:extent cx="1985211" cy="865362"/>
            <wp:effectExtent l="0" t="0" r="0" b="0"/>
            <wp:docPr id="7" name="Image 7" descr="Fondation Brocher | Ho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ondation Brocher | Hom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0087" cy="972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00469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0B4DF79E" w14:textId="76F5F034" w:rsidR="00112E62" w:rsidRPr="000C68C3" w:rsidRDefault="00112E62" w:rsidP="00112E62">
      <w:pPr>
        <w:spacing w:line="360" w:lineRule="auto"/>
        <w:jc w:val="center"/>
        <w:rPr>
          <w:rFonts w:ascii="Times New Roman" w:eastAsia="Times New Roman" w:hAnsi="Times New Roman" w:cs="Times New Roman"/>
          <w:lang w:eastAsia="fr-FR"/>
        </w:rPr>
      </w:pPr>
    </w:p>
    <w:p w14:paraId="29225742" w14:textId="2FA49C44" w:rsidR="002B28FB" w:rsidRPr="002444A9" w:rsidRDefault="00D65594" w:rsidP="002B28FB">
      <w:pPr>
        <w:spacing w:line="360" w:lineRule="auto"/>
        <w:jc w:val="center"/>
        <w:rPr>
          <w:rFonts w:ascii="Avenir Next" w:hAnsi="Avenir Next" w:cs="Angsana New"/>
          <w:b/>
          <w:bCs/>
          <w:color w:val="000000" w:themeColor="text1"/>
          <w:sz w:val="44"/>
          <w:szCs w:val="4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</w:pPr>
      <w:r w:rsidRPr="002444A9">
        <w:rPr>
          <w:rFonts w:ascii="Avenir Next" w:hAnsi="Avenir Next" w:cs="Angsana New"/>
          <w:b/>
          <w:bCs/>
          <w:color w:val="000000" w:themeColor="text1"/>
          <w:sz w:val="44"/>
          <w:szCs w:val="44"/>
          <w:lang w:val="en-US"/>
          <w14:textFill>
            <w14:gradFill>
              <w14:gsLst>
                <w14:gs w14:pos="0">
                  <w14:schemeClr w14:val="tx1">
                    <w14:lumMod w14:val="50000"/>
                    <w14:lumOff w14:val="50000"/>
                    <w14:shade w14:val="30000"/>
                    <w14:satMod w14:val="115000"/>
                  </w14:schemeClr>
                </w14:gs>
                <w14:gs w14:pos="50000">
                  <w14:schemeClr w14:val="tx1">
                    <w14:lumMod w14:val="50000"/>
                    <w14:lumOff w14:val="50000"/>
                    <w14:shade w14:val="67500"/>
                    <w14:satMod w14:val="115000"/>
                  </w14:schemeClr>
                </w14:gs>
                <w14:gs w14:pos="100000">
                  <w14:schemeClr w14:val="tx1">
                    <w14:lumMod w14:val="50000"/>
                    <w14:lumOff w14:val="50000"/>
                    <w14:shade w14:val="100000"/>
                    <w14:satMod w14:val="115000"/>
                  </w14:schemeClr>
                </w14:gs>
              </w14:gsLst>
              <w14:lin w14:ang="8100000" w14:scaled="0"/>
            </w14:gradFill>
          </w14:textFill>
        </w:rPr>
        <w:lastRenderedPageBreak/>
        <w:t xml:space="preserve">Program </w:t>
      </w:r>
    </w:p>
    <w:p w14:paraId="3E7AB751" w14:textId="47DED8F0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09.</w:t>
      </w:r>
      <w:r w:rsid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15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 Introduction. </w:t>
      </w: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>Towards a history of care</w:t>
      </w:r>
    </w:p>
    <w:p w14:paraId="04D781B6" w14:textId="502D999B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Dolores Martín</w:t>
      </w:r>
      <w:r w:rsidR="00590C2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-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Moruno</w:t>
      </w:r>
      <w:r w:rsidR="00B0526D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, Brenda Lynn Edgar (iEH2, University of Geneva) and Valérie Gorin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 </w:t>
      </w:r>
      <w:r w:rsidR="00B0526D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(Geneva Centre for Humanitarian Studies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)</w:t>
      </w:r>
    </w:p>
    <w:p w14:paraId="5A97CA14" w14:textId="77777777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2D640ECF" w14:textId="5EC291B3" w:rsidR="00ED01A1" w:rsidRPr="00B0526D" w:rsidRDefault="00D65594" w:rsidP="00ED01A1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09.45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 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Care as a</w:t>
      </w:r>
      <w:r w:rsidR="00CC318D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 gendered 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quest within humanitarian history</w:t>
      </w:r>
      <w:r w:rsidR="00ED01A1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 </w:t>
      </w:r>
    </w:p>
    <w:p w14:paraId="33F32E7A" w14:textId="3CF8BC7E" w:rsidR="00D65594" w:rsidRPr="00B0526D" w:rsidRDefault="00D65594" w:rsidP="00ED01A1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Chair: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Nicole C. Bourbonnais (Geneva Graduate Institute) </w:t>
      </w:r>
    </w:p>
    <w:p w14:paraId="761F9A58" w14:textId="77777777" w:rsidR="00D65594" w:rsidRPr="00B0526D" w:rsidRDefault="00D65594" w:rsidP="00C721A1">
      <w:pPr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3571234C" w14:textId="26045B6A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>Transnational humanitarian experiences and political commitments: the case of the Belgian nurse Madame Perdomo</w:t>
      </w:r>
      <w:r w:rsidR="0059411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,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Alejandra de Leiva and Jon Arrizabalaga (Institución Milà </w:t>
      </w:r>
      <w:r w:rsidR="004D7DAE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i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 Fontanals, Barcelona)</w:t>
      </w:r>
    </w:p>
    <w:p w14:paraId="5063E1DE" w14:textId="77777777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22DCD186" w14:textId="1033B519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>Caring for the world: geography, cosmology and encounters, a woman ‘actionist’ career, 1943-1990</w:t>
      </w:r>
      <w:r w:rsidR="0059411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,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 Bertrand Taithe (University of Manchester)</w:t>
      </w:r>
    </w:p>
    <w:p w14:paraId="2E79EF45" w14:textId="16DD00B0" w:rsidR="00C721A1" w:rsidRPr="00B0526D" w:rsidRDefault="00C721A1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37701284" w14:textId="5056113A" w:rsidR="00C721A1" w:rsidRPr="00B0526D" w:rsidRDefault="00C721A1" w:rsidP="004134FE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 xml:space="preserve">‘Why I stand in </w:t>
      </w:r>
      <w:r w:rsidR="00C00469"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>s</w:t>
      </w: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 xml:space="preserve">olidarity’: Pia Klemp’s </w:t>
      </w:r>
      <w:r w:rsidR="000F2945"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>rescue missions in the Mediterranean</w:t>
      </w:r>
      <w:r w:rsidR="0059411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,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 Dolores Martín</w:t>
      </w:r>
      <w:r w:rsidR="00590C2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-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Moruno (iEH2, University of Geneva)</w:t>
      </w:r>
    </w:p>
    <w:p w14:paraId="0C5ECD49" w14:textId="77777777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2BF62790" w14:textId="0FC2AC27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11:15 Coffee break</w:t>
      </w:r>
    </w:p>
    <w:p w14:paraId="1D588213" w14:textId="77777777" w:rsidR="00D65594" w:rsidRPr="00B0526D" w:rsidRDefault="00D65594" w:rsidP="00C00469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6782E6AC" w14:textId="4A24F30E" w:rsidR="00D65594" w:rsidRPr="00B0526D" w:rsidRDefault="00D65594" w:rsidP="00C00469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11.30 </w:t>
      </w:r>
      <w:r w:rsidR="009F0C77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I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nstitutionali</w:t>
      </w:r>
      <w:r w:rsidR="00ED01A1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s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ing care </w:t>
      </w:r>
      <w:r w:rsidR="00B0526D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in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 </w:t>
      </w:r>
      <w:r w:rsidR="005D4282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h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umanitarian </w:t>
      </w:r>
      <w:r w:rsidR="005D4282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p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ractices</w:t>
      </w:r>
    </w:p>
    <w:p w14:paraId="23D8312C" w14:textId="77777777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Chair: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Brenda Lynn Edgar (iEH2, University of Geneva)</w:t>
      </w:r>
    </w:p>
    <w:p w14:paraId="37E332E9" w14:textId="77777777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</w:p>
    <w:p w14:paraId="1D1BBA5E" w14:textId="707444C3" w:rsidR="00D65594" w:rsidRPr="00B0526D" w:rsidRDefault="00D65594" w:rsidP="005D4282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i/>
          <w:iCs/>
          <w:color w:val="7F7F7F" w:themeColor="text1" w:themeTint="80"/>
          <w:sz w:val="30"/>
          <w:szCs w:val="30"/>
          <w:lang w:val="en-US"/>
        </w:rPr>
        <w:t>Writing as a form of care: The correspondence of wartime godmothers and Belgian soldiers during the First World War on the Yser front</w:t>
      </w:r>
      <w:r w:rsidR="0059411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,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Marie Leyder (Max Planck Institute for Human Development, Centre for the History of Emotions)</w:t>
      </w:r>
    </w:p>
    <w:p w14:paraId="392A025D" w14:textId="77777777" w:rsidR="00ED01A1" w:rsidRPr="00B0526D" w:rsidRDefault="00ED01A1" w:rsidP="005D4282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0811AC30" w14:textId="1C444624" w:rsidR="00D65594" w:rsidRPr="00B0526D" w:rsidRDefault="00D65594" w:rsidP="002B28FB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lastRenderedPageBreak/>
        <w:t>Visual strategies for ongoing care. Appealing to American donors to support Belgian lacemakers after the First World War</w:t>
      </w:r>
      <w:r w:rsidR="0059411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,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Claire Barber, Rebecca Gill and Wendy Wiertz (University of Huddersfield)</w:t>
      </w:r>
    </w:p>
    <w:p w14:paraId="269A2DA3" w14:textId="77777777" w:rsidR="006D3672" w:rsidRPr="00B0526D" w:rsidRDefault="006D3672" w:rsidP="002B28FB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34E2F0D6" w14:textId="75A18F54" w:rsidR="006D3672" w:rsidRPr="00B0526D" w:rsidRDefault="006D3672" w:rsidP="006D3672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/>
          <w:b/>
          <w:bCs/>
          <w:i/>
          <w:iCs/>
          <w:color w:val="7F7F7F" w:themeColor="text1" w:themeTint="80"/>
          <w:sz w:val="30"/>
          <w:szCs w:val="30"/>
          <w:lang w:val="en-US"/>
        </w:rPr>
        <w:t>Stakeholders promoting alcohol abstinence educational practices: identities, activities, and influences on public health policies</w:t>
      </w:r>
      <w:r w:rsidR="00C1235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,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 Audrey Bonvin (Institute of Humanities in Medicine, CHUV, University of Lausanne) </w:t>
      </w:r>
    </w:p>
    <w:p w14:paraId="565A11C9" w14:textId="77777777" w:rsidR="006D3672" w:rsidRPr="00B0526D" w:rsidRDefault="006D3672" w:rsidP="006D3672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29075B25" w14:textId="30E2D760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13:00 Lunch</w:t>
      </w:r>
    </w:p>
    <w:p w14:paraId="1A406CA4" w14:textId="77777777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</w:p>
    <w:p w14:paraId="34948D05" w14:textId="0F0095B8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14:30 Colonial Geographies of Humanitarian Care</w:t>
      </w:r>
    </w:p>
    <w:p w14:paraId="41F2D08F" w14:textId="507FF162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Chair: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Valérie Gorin</w:t>
      </w: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(Geneva Centre of Humanitarian Studies)</w:t>
      </w:r>
    </w:p>
    <w:p w14:paraId="1B37CC54" w14:textId="77777777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46A665D7" w14:textId="13CDD8F7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>Caring under Fire Across Three Continents: The Hadfield-Spears Ambulance, 1941-1945</w:t>
      </w:r>
      <w:r w:rsidR="0059411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: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Laure Humbert (University of Manchester)</w:t>
      </w:r>
    </w:p>
    <w:p w14:paraId="789DD333" w14:textId="77777777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</w:p>
    <w:p w14:paraId="59BC5385" w14:textId="3B53E724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 xml:space="preserve">Care and maternal welfare in a colonial context: </w:t>
      </w: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GB"/>
        </w:rPr>
        <w:t>L’Œuvre du Berceau indigène during the interwar period in Africa (A.O.F., Togo, Cameroon)</w:t>
      </w:r>
      <w:r w:rsidR="0059411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GB"/>
        </w:rPr>
        <w:t xml:space="preserve">: 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Guillaume Linte (iEH2, University of Geneva)</w:t>
      </w:r>
    </w:p>
    <w:p w14:paraId="28DD093B" w14:textId="77777777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42B7F633" w14:textId="0392C384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i/>
          <w:iCs/>
          <w:color w:val="7F7F7F" w:themeColor="text1" w:themeTint="80"/>
          <w:sz w:val="30"/>
          <w:szCs w:val="30"/>
          <w:lang w:val="en-US"/>
        </w:rPr>
        <w:t>The ‘women powering’ of humanitarian aid post 9/11 Afghanistan</w:t>
      </w:r>
      <w:r w:rsidR="00C1235B"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>,</w:t>
      </w:r>
      <w:r w:rsidRPr="00B0526D"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  <w:t xml:space="preserve"> Julie Billaud (Geneva Graduate Institute)</w:t>
      </w:r>
    </w:p>
    <w:p w14:paraId="266CCD3C" w14:textId="77777777" w:rsidR="00D65594" w:rsidRPr="00B0526D" w:rsidRDefault="00D65594" w:rsidP="00D65594">
      <w:pPr>
        <w:jc w:val="center"/>
        <w:rPr>
          <w:rFonts w:ascii="Avenir Next" w:hAnsi="Avenir Next" w:cs="Angsana New"/>
          <w:color w:val="7F7F7F" w:themeColor="text1" w:themeTint="80"/>
          <w:sz w:val="30"/>
          <w:szCs w:val="30"/>
          <w:lang w:val="en-US"/>
        </w:rPr>
      </w:pPr>
    </w:p>
    <w:p w14:paraId="370A2DF2" w14:textId="3FBFDC33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16:00 Coffee break</w:t>
      </w:r>
    </w:p>
    <w:p w14:paraId="1C916AC4" w14:textId="77777777" w:rsidR="00D65594" w:rsidRPr="00B0526D" w:rsidRDefault="00D65594" w:rsidP="00D65594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</w:p>
    <w:p w14:paraId="6EF04C98" w14:textId="4FAF9B79" w:rsidR="00E50AB3" w:rsidRPr="00B0526D" w:rsidRDefault="00D65594" w:rsidP="00E50AB3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>16: 30 General Discussion</w:t>
      </w:r>
    </w:p>
    <w:p w14:paraId="288FC29E" w14:textId="77777777" w:rsidR="00E50AB3" w:rsidRPr="00B0526D" w:rsidRDefault="00E50AB3" w:rsidP="00E50AB3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</w:p>
    <w:p w14:paraId="3293E65A" w14:textId="37D27ED2" w:rsidR="004D7DAE" w:rsidRPr="00B0526D" w:rsidRDefault="00E50AB3" w:rsidP="009F0C77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</w:pPr>
      <w:r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17: 30 </w:t>
      </w:r>
      <w:r w:rsidR="00D65594" w:rsidRPr="00B0526D">
        <w:rPr>
          <w:rFonts w:ascii="Avenir Next" w:hAnsi="Avenir Next" w:cs="Angsana New"/>
          <w:b/>
          <w:bCs/>
          <w:color w:val="7F7F7F" w:themeColor="text1" w:themeTint="80"/>
          <w:sz w:val="30"/>
          <w:szCs w:val="30"/>
          <w:lang w:val="en-US"/>
        </w:rPr>
        <w:t xml:space="preserve">Cocktail </w:t>
      </w:r>
    </w:p>
    <w:p w14:paraId="277C232D" w14:textId="177E9D83" w:rsidR="000C24C6" w:rsidRPr="000C24C6" w:rsidRDefault="000C24C6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32"/>
          <w:szCs w:val="32"/>
          <w:lang w:val="en-US"/>
        </w:rPr>
      </w:pPr>
      <w:r w:rsidRPr="007C63B3">
        <w:rPr>
          <w:rFonts w:ascii="Times New Roman" w:eastAsia="Times New Roman" w:hAnsi="Times New Roman" w:cs="Times New Roman"/>
          <w:lang w:eastAsia="fr-FR"/>
        </w:rPr>
        <w:lastRenderedPageBreak/>
        <w:fldChar w:fldCharType="begin"/>
      </w:r>
      <w:r w:rsidR="00820B3C">
        <w:rPr>
          <w:rFonts w:ascii="Times New Roman" w:eastAsia="Times New Roman" w:hAnsi="Times New Roman" w:cs="Times New Roman"/>
          <w:lang w:eastAsia="fr-FR"/>
        </w:rPr>
        <w:instrText xml:space="preserve"> INCLUDEPICTURE "C:\\var\\folders\\bt\\_lrpk1jn0lv7hsn02pywthb00000gn\\T\\com.microsoft.Word\\WebArchiveCopyPasteTempFiles\\SN_bansky_nurse_home-1200x774.jpg" \* MERGEFORMAT </w:instrText>
      </w:r>
      <w:r w:rsidRPr="007C63B3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7C63B3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5912D12A" wp14:editId="1C574DAE">
            <wp:extent cx="2462981" cy="2197509"/>
            <wp:effectExtent l="0" t="0" r="1270" b="0"/>
            <wp:docPr id="1" name="Image 1" descr="Banksy Portrays Nurse as a Superhero – Speakeasy New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anksy Portrays Nurse as a Superhero – Speakeasy News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299" t="1" r="18475" b="65126"/>
                    <a:stretch/>
                  </pic:blipFill>
                  <pic:spPr bwMode="auto">
                    <a:xfrm>
                      <a:off x="0" y="0"/>
                      <a:ext cx="2558518" cy="2282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C63B3">
        <w:rPr>
          <w:rFonts w:ascii="Times New Roman" w:eastAsia="Times New Roman" w:hAnsi="Times New Roman" w:cs="Times New Roman"/>
          <w:lang w:eastAsia="fr-FR"/>
        </w:rPr>
        <w:fldChar w:fldCharType="end"/>
      </w:r>
    </w:p>
    <w:p w14:paraId="03653B17" w14:textId="77777777" w:rsidR="000C24C6" w:rsidRDefault="000C24C6" w:rsidP="000C24C6">
      <w:pPr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6E23ACC5" w14:textId="69A80537" w:rsidR="00D41C53" w:rsidRDefault="00D41C53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495F784B" w14:textId="77777777" w:rsidR="000C24C6" w:rsidRDefault="000C24C6" w:rsidP="002444A9">
      <w:pPr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2857132E" w14:textId="77777777" w:rsidR="000C24C6" w:rsidRDefault="000C24C6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0A76E3FB" w14:textId="77777777" w:rsidR="00E50AB3" w:rsidRDefault="00E50AB3" w:rsidP="000C24C6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</w:pPr>
    </w:p>
    <w:p w14:paraId="4F89E110" w14:textId="77777777" w:rsidR="00E50AB3" w:rsidRDefault="00E50AB3" w:rsidP="000C24C6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</w:pPr>
    </w:p>
    <w:p w14:paraId="230AD2D7" w14:textId="2371069C" w:rsidR="000C24C6" w:rsidRDefault="002B28FB" w:rsidP="000C24C6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</w:pPr>
      <w:r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 xml:space="preserve">This conference is </w:t>
      </w:r>
      <w:r w:rsidR="004D7DAE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organised by the Institute for Ethics, History and Humanities of the University of Geneva, the Geneva Centre of Humanitarian Studies, the Institución Milà i Fontanals (CSIC, Barcelona)</w:t>
      </w:r>
      <w:r w:rsidR="000C68C3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 xml:space="preserve"> and </w:t>
      </w:r>
      <w:r w:rsidR="004D7DAE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the University of Manchester</w:t>
      </w:r>
      <w:r w:rsidR="000C68C3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 xml:space="preserve">. It is </w:t>
      </w:r>
      <w:r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supported by the SNSF project</w:t>
      </w:r>
      <w:r w:rsidR="00590C2B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 xml:space="preserve"> ‘Lived Humanitarianism: Gender, Experiences and Knowledge(s)</w:t>
      </w:r>
      <w:r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, the A</w:t>
      </w:r>
      <w:r w:rsidR="00F52EE4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H</w:t>
      </w:r>
      <w:r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 xml:space="preserve">RC </w:t>
      </w:r>
      <w:r w:rsidR="00590C2B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 xml:space="preserve">project ‘Colonial and Transnational Intimacies: Medical Humanitarianism in the French External Resistance </w:t>
      </w:r>
      <w:r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 xml:space="preserve">and the MINECO project </w:t>
      </w:r>
      <w:r w:rsidR="00590C2B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‘</w:t>
      </w:r>
      <w:r w:rsidR="004D7DAE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Transnational humanitarian medicine and technological innovation in spaces of confinement, 1870-1950)</w:t>
      </w:r>
      <w:r w:rsidR="00807885" w:rsidRP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’</w:t>
      </w:r>
      <w:r w:rsidR="000C24C6"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  <w:t>.</w:t>
      </w:r>
    </w:p>
    <w:p w14:paraId="15481E31" w14:textId="77777777" w:rsidR="000C24C6" w:rsidRPr="000C24C6" w:rsidRDefault="000C24C6" w:rsidP="000C24C6">
      <w:pPr>
        <w:jc w:val="center"/>
        <w:rPr>
          <w:rFonts w:ascii="Avenir Next" w:hAnsi="Avenir Next" w:cs="Angsana New"/>
          <w:b/>
          <w:bCs/>
          <w:color w:val="7F7F7F" w:themeColor="text1" w:themeTint="80"/>
          <w:sz w:val="28"/>
          <w:szCs w:val="28"/>
          <w:lang w:val="en-US"/>
        </w:rPr>
      </w:pPr>
    </w:p>
    <w:p w14:paraId="565D4662" w14:textId="0ABAF840" w:rsidR="000C24C6" w:rsidRDefault="000C24C6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41D25670" w14:textId="3D4AE074" w:rsidR="000C24C6" w:rsidRDefault="000C24C6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7C918CD7" w14:textId="432D3430" w:rsidR="000C24C6" w:rsidRDefault="000C24C6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576891EC" w14:textId="77777777" w:rsidR="002444A9" w:rsidRDefault="002444A9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0E0DD190" w14:textId="77777777" w:rsidR="002444A9" w:rsidRDefault="002444A9" w:rsidP="000C68C3">
      <w:pPr>
        <w:jc w:val="center"/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76A2C3F9" w14:textId="778C10E1" w:rsidR="000C24C6" w:rsidRDefault="000C24C6" w:rsidP="00672B07">
      <w:pPr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5370816C" w14:textId="1E21E57A" w:rsidR="00E50AB3" w:rsidRDefault="00E50AB3" w:rsidP="00672B07">
      <w:pPr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6E414E21" w14:textId="77777777" w:rsidR="005D4282" w:rsidRDefault="005D4282" w:rsidP="009F0C77">
      <w:pPr>
        <w:rPr>
          <w:rFonts w:ascii="Avenir Next" w:hAnsi="Avenir Next" w:cs="Angsana New"/>
          <w:b/>
          <w:bCs/>
          <w:color w:val="7F7F7F" w:themeColor="text1" w:themeTint="80"/>
          <w:lang w:val="en-US"/>
        </w:rPr>
      </w:pPr>
    </w:p>
    <w:p w14:paraId="31A73B23" w14:textId="361B8658" w:rsidR="00BE49A6" w:rsidRPr="00BE49A6" w:rsidRDefault="00BE49A6" w:rsidP="00BE49A6">
      <w:pPr>
        <w:jc w:val="center"/>
        <w:rPr>
          <w:rFonts w:ascii="Times New Roman" w:eastAsia="Times New Roman" w:hAnsi="Times New Roman" w:cs="Times New Roman"/>
          <w:lang w:eastAsia="fr-FR"/>
        </w:rPr>
      </w:pPr>
      <w:r w:rsidRPr="00BE49A6">
        <w:rPr>
          <w:rFonts w:ascii="Times New Roman" w:eastAsia="Times New Roman" w:hAnsi="Times New Roman" w:cs="Times New Roman"/>
          <w:lang w:eastAsia="fr-FR"/>
        </w:rPr>
        <w:fldChar w:fldCharType="begin"/>
      </w:r>
      <w:r w:rsidR="00820B3C">
        <w:rPr>
          <w:rFonts w:ascii="Times New Roman" w:eastAsia="Times New Roman" w:hAnsi="Times New Roman" w:cs="Times New Roman"/>
          <w:lang w:eastAsia="fr-FR"/>
        </w:rPr>
        <w:instrText xml:space="preserve"> INCLUDEPICTURE "C:\\var\\folders\\bt\\_lrpk1jn0lv7hsn02pywthb00000gn\\T\\com.microsoft.Word\\WebArchiveCopyPasteTempFiles\\0v8B1Wqme+bDkdMAAAAAElFTkSuQmCC" \* MERGEFORMAT </w:instrText>
      </w:r>
      <w:r w:rsidRPr="00BE49A6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BE49A6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5FC4CAA3" wp14:editId="22A31515">
            <wp:extent cx="1588520" cy="732069"/>
            <wp:effectExtent l="0" t="0" r="0" b="5080"/>
            <wp:docPr id="5" name="Image 5" descr="logo-unige-300×221 | DAS Genèv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logo-unige-300×221 | DAS Genève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781" r="-40" b="19968"/>
                    <a:stretch/>
                  </pic:blipFill>
                  <pic:spPr bwMode="auto">
                    <a:xfrm>
                      <a:off x="0" y="0"/>
                      <a:ext cx="1633614" cy="752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E49A6">
        <w:rPr>
          <w:rFonts w:ascii="Times New Roman" w:eastAsia="Times New Roman" w:hAnsi="Times New Roman" w:cs="Times New Roman"/>
          <w:lang w:eastAsia="fr-FR"/>
        </w:rPr>
        <w:fldChar w:fldCharType="end"/>
      </w:r>
      <w:r w:rsidRPr="00A416EB">
        <w:rPr>
          <w:rFonts w:ascii="Times New Roman" w:eastAsia="Times New Roman" w:hAnsi="Times New Roman" w:cs="Times New Roman"/>
          <w:lang w:eastAsia="fr-FR"/>
        </w:rPr>
        <w:fldChar w:fldCharType="begin"/>
      </w:r>
      <w:r w:rsidR="00820B3C">
        <w:rPr>
          <w:rFonts w:ascii="Times New Roman" w:eastAsia="Times New Roman" w:hAnsi="Times New Roman" w:cs="Times New Roman"/>
          <w:lang w:eastAsia="fr-FR"/>
        </w:rPr>
        <w:instrText xml:space="preserve"> INCLUDEPICTURE "C:\\var\\folders\\bt\\_lrpk1jn0lv7hsn02pywthb00000gn\\T\\com.microsoft.Word\\WebArchiveCopyPasteTempFiles\\geneva-centre-humanitarian-studies-pos.png?itok=Q9CPoxN4" \* MERGEFORMAT </w:instrText>
      </w:r>
      <w:r w:rsidRPr="00A416EB">
        <w:rPr>
          <w:rFonts w:ascii="Times New Roman" w:eastAsia="Times New Roman" w:hAnsi="Times New Roman" w:cs="Times New Roman"/>
          <w:lang w:eastAsia="fr-FR"/>
        </w:rPr>
        <w:fldChar w:fldCharType="separate"/>
      </w:r>
      <w:r w:rsidRPr="00A416EB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56097ED2" wp14:editId="7AA6283B">
            <wp:extent cx="1226127" cy="817013"/>
            <wp:effectExtent l="0" t="0" r="0" b="0"/>
            <wp:docPr id="6" name="Image 6" descr="Our member organisations | cinf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Our member organisations | cinf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991" cy="866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16EB">
        <w:rPr>
          <w:rFonts w:ascii="Times New Roman" w:eastAsia="Times New Roman" w:hAnsi="Times New Roman" w:cs="Times New Roman"/>
          <w:lang w:eastAsia="fr-FR"/>
        </w:rPr>
        <w:fldChar w:fldCharType="end"/>
      </w:r>
      <w:r w:rsidR="000C68C3" w:rsidRPr="00C00469">
        <w:rPr>
          <w:rFonts w:ascii="Times New Roman" w:eastAsia="Times New Roman" w:hAnsi="Times New Roman" w:cs="Times New Roman"/>
          <w:lang w:eastAsia="fr-FR"/>
        </w:rPr>
        <w:fldChar w:fldCharType="begin"/>
      </w:r>
      <w:r w:rsidR="00820B3C">
        <w:rPr>
          <w:rFonts w:ascii="Times New Roman" w:eastAsia="Times New Roman" w:hAnsi="Times New Roman" w:cs="Times New Roman"/>
          <w:lang w:eastAsia="fr-FR"/>
        </w:rPr>
        <w:instrText xml:space="preserve"> INCLUDEPICTURE "C:\\var\\folders\\bt\\_lrpk1jn0lv7hsn02pywthb00000gn\\T\\com.microsoft.Word\\WebArchiveCopyPasteTempFiles\\2Q==" \* MERGEFORMAT </w:instrText>
      </w:r>
      <w:r w:rsidR="000C68C3" w:rsidRPr="00C00469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0C68C3" w:rsidRPr="00C00469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7B53CACD" wp14:editId="029B3627">
            <wp:extent cx="914400" cy="850532"/>
            <wp:effectExtent l="0" t="0" r="0" b="635"/>
            <wp:docPr id="9" name="Image 9" descr="Institución Milá y Fontanals - CS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Institución Milá y Fontanals - CSIC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79" t="11398" r="8977" b="13776"/>
                    <a:stretch/>
                  </pic:blipFill>
                  <pic:spPr bwMode="auto">
                    <a:xfrm>
                      <a:off x="0" y="0"/>
                      <a:ext cx="917531" cy="85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C68C3" w:rsidRPr="00C00469">
        <w:rPr>
          <w:rFonts w:ascii="Times New Roman" w:eastAsia="Times New Roman" w:hAnsi="Times New Roman" w:cs="Times New Roman"/>
          <w:lang w:eastAsia="fr-FR"/>
        </w:rPr>
        <w:fldChar w:fldCharType="end"/>
      </w:r>
      <w:r w:rsidR="000C68C3" w:rsidRPr="004134FE">
        <w:rPr>
          <w:rFonts w:ascii="Times New Roman" w:eastAsia="Times New Roman" w:hAnsi="Times New Roman" w:cs="Times New Roman"/>
          <w:lang w:eastAsia="fr-FR"/>
        </w:rPr>
        <w:fldChar w:fldCharType="begin"/>
      </w:r>
      <w:r w:rsidR="00820B3C">
        <w:rPr>
          <w:rFonts w:ascii="Times New Roman" w:eastAsia="Times New Roman" w:hAnsi="Times New Roman" w:cs="Times New Roman"/>
          <w:lang w:eastAsia="fr-FR"/>
        </w:rPr>
        <w:instrText xml:space="preserve"> INCLUDEPICTURE "C:\\var\\folders\\bt\\_lrpk1jn0lv7hsn02pywthb00000gn\\T\\com.microsoft.Word\\WebArchiveCopyPasteTempFiles\\manchester-logo.gif" \* MERGEFORMAT </w:instrText>
      </w:r>
      <w:r w:rsidR="000C68C3" w:rsidRPr="004134FE">
        <w:rPr>
          <w:rFonts w:ascii="Times New Roman" w:eastAsia="Times New Roman" w:hAnsi="Times New Roman" w:cs="Times New Roman"/>
          <w:lang w:eastAsia="fr-FR"/>
        </w:rPr>
        <w:fldChar w:fldCharType="separate"/>
      </w:r>
      <w:r w:rsidR="000C68C3" w:rsidRPr="004134FE">
        <w:rPr>
          <w:rFonts w:ascii="Times New Roman" w:eastAsia="Times New Roman" w:hAnsi="Times New Roman" w:cs="Times New Roman"/>
          <w:noProof/>
          <w:lang w:eastAsia="fr-FR"/>
        </w:rPr>
        <w:drawing>
          <wp:inline distT="0" distB="0" distL="0" distR="0" wp14:anchorId="3CF5819A" wp14:editId="18940F65">
            <wp:extent cx="1669473" cy="773870"/>
            <wp:effectExtent l="0" t="0" r="0" b="1270"/>
            <wp:docPr id="10" name="Image 10" descr="manchester logo – Headstart for School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manchester logo – Headstart for Schools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52" t="16246" r="13141" b="9187"/>
                    <a:stretch/>
                  </pic:blipFill>
                  <pic:spPr bwMode="auto">
                    <a:xfrm>
                      <a:off x="0" y="0"/>
                      <a:ext cx="1682672" cy="779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C68C3" w:rsidRPr="004134FE">
        <w:rPr>
          <w:rFonts w:ascii="Times New Roman" w:eastAsia="Times New Roman" w:hAnsi="Times New Roman" w:cs="Times New Roman"/>
          <w:lang w:eastAsia="fr-FR"/>
        </w:rPr>
        <w:fldChar w:fldCharType="end"/>
      </w:r>
    </w:p>
    <w:sectPr w:rsidR="00BE49A6" w:rsidRPr="00BE49A6" w:rsidSect="00FD4C86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3B3"/>
    <w:rsid w:val="000B4AAB"/>
    <w:rsid w:val="000C24C6"/>
    <w:rsid w:val="000C68C3"/>
    <w:rsid w:val="000E6CDB"/>
    <w:rsid w:val="000F2945"/>
    <w:rsid w:val="0010198B"/>
    <w:rsid w:val="00112E62"/>
    <w:rsid w:val="0017007D"/>
    <w:rsid w:val="002444A9"/>
    <w:rsid w:val="00292131"/>
    <w:rsid w:val="002B28FB"/>
    <w:rsid w:val="00306A2E"/>
    <w:rsid w:val="003958A4"/>
    <w:rsid w:val="004114CF"/>
    <w:rsid w:val="004134FE"/>
    <w:rsid w:val="00441F44"/>
    <w:rsid w:val="004D7DAE"/>
    <w:rsid w:val="00590C2B"/>
    <w:rsid w:val="0059411B"/>
    <w:rsid w:val="005D4282"/>
    <w:rsid w:val="00606C5A"/>
    <w:rsid w:val="00614C2D"/>
    <w:rsid w:val="00672B07"/>
    <w:rsid w:val="0069086D"/>
    <w:rsid w:val="006D3672"/>
    <w:rsid w:val="00793109"/>
    <w:rsid w:val="007C63B3"/>
    <w:rsid w:val="00807885"/>
    <w:rsid w:val="00820B3C"/>
    <w:rsid w:val="008A6747"/>
    <w:rsid w:val="00977CB3"/>
    <w:rsid w:val="009F0C77"/>
    <w:rsid w:val="00A33CDF"/>
    <w:rsid w:val="00A416EB"/>
    <w:rsid w:val="00AF15BC"/>
    <w:rsid w:val="00B0526D"/>
    <w:rsid w:val="00B44564"/>
    <w:rsid w:val="00BC6ECD"/>
    <w:rsid w:val="00BD6011"/>
    <w:rsid w:val="00BE49A6"/>
    <w:rsid w:val="00C00469"/>
    <w:rsid w:val="00C1235B"/>
    <w:rsid w:val="00C51DF2"/>
    <w:rsid w:val="00C721A1"/>
    <w:rsid w:val="00CC318D"/>
    <w:rsid w:val="00D41C53"/>
    <w:rsid w:val="00D65594"/>
    <w:rsid w:val="00E50AB3"/>
    <w:rsid w:val="00EA7F34"/>
    <w:rsid w:val="00ED01A1"/>
    <w:rsid w:val="00F52EE4"/>
    <w:rsid w:val="00FD4C86"/>
    <w:rsid w:val="00FF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8ED11"/>
  <w15:chartTrackingRefBased/>
  <w15:docId w15:val="{4B234DFD-A308-334B-9A0C-6EA63EFD6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C63B3"/>
  </w:style>
  <w:style w:type="character" w:styleId="CommentReference">
    <w:name w:val="annotation reference"/>
    <w:basedOn w:val="DefaultParagraphFont"/>
    <w:uiPriority w:val="99"/>
    <w:semiHidden/>
    <w:unhideWhenUsed/>
    <w:rsid w:val="005941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411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41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41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411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411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411B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05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7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4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7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2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E6156C2-9C3C-4058-A3F9-F090FBED53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622</Words>
  <Characters>3547</Characters>
  <Application>Microsoft Office Word</Application>
  <DocSecurity>0</DocSecurity>
  <Lines>29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Laure Humbert</cp:lastModifiedBy>
  <cp:revision>3</cp:revision>
  <cp:lastPrinted>2022-06-24T17:49:00Z</cp:lastPrinted>
  <dcterms:created xsi:type="dcterms:W3CDTF">2022-06-30T16:58:00Z</dcterms:created>
  <dcterms:modified xsi:type="dcterms:W3CDTF">2022-07-01T14:01:00Z</dcterms:modified>
</cp:coreProperties>
</file>